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  <w:u w:val="none"/>
        </w:rPr>
      </w:pPr>
    </w:p>
    <w:p>
      <w:pPr>
        <w:pStyle w:val="Title"/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8054340</wp:posOffset>
            </wp:positionH>
            <wp:positionV relativeFrom="paragraph">
              <wp:posOffset>-148110</wp:posOffset>
            </wp:positionV>
            <wp:extent cx="1527047" cy="758951"/>
            <wp:effectExtent l="0" t="0" r="0" b="0"/>
            <wp:wrapNone/>
            <wp:docPr id="1" name="image1.jpeg" descr="LearningCommonsLibraryLogo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7047" cy="7589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DAILY</w:t>
      </w:r>
      <w:r>
        <w:rPr>
          <w:spacing w:val="-2"/>
        </w:rPr>
        <w:t> </w:t>
      </w:r>
      <w:r>
        <w:rPr/>
        <w:t>TASK</w:t>
      </w:r>
      <w:r>
        <w:rPr>
          <w:spacing w:val="-1"/>
        </w:rPr>
        <w:t> </w:t>
      </w:r>
      <w:r>
        <w:rPr/>
        <w:t>LIST</w:t>
      </w:r>
    </w:p>
    <w:p>
      <w:pPr>
        <w:pStyle w:val="BodyText"/>
        <w:rPr>
          <w:rFonts w:ascii="Arial"/>
          <w:b/>
          <w:sz w:val="20"/>
          <w:u w:val="none"/>
        </w:rPr>
      </w:pPr>
    </w:p>
    <w:p>
      <w:pPr>
        <w:pStyle w:val="BodyText"/>
        <w:spacing w:before="1" w:after="1"/>
        <w:rPr>
          <w:rFonts w:ascii="Arial"/>
          <w:b/>
          <w:sz w:val="12"/>
          <w:u w:val="none"/>
        </w:rPr>
      </w:pPr>
    </w:p>
    <w:tbl>
      <w:tblPr>
        <w:tblW w:w="0" w:type="auto"/>
        <w:jc w:val="left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7"/>
        <w:gridCol w:w="2054"/>
        <w:gridCol w:w="2080"/>
        <w:gridCol w:w="2063"/>
        <w:gridCol w:w="2029"/>
        <w:gridCol w:w="2055"/>
        <w:gridCol w:w="2041"/>
      </w:tblGrid>
      <w:tr>
        <w:trPr>
          <w:trHeight w:val="628" w:hRule="atLeast"/>
        </w:trPr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spacing w:before="127"/>
              <w:ind w:left="422"/>
              <w:rPr>
                <w:b/>
                <w:sz w:val="32"/>
              </w:rPr>
            </w:pPr>
            <w:r>
              <w:rPr>
                <w:b/>
                <w:color w:val="FFFFFF"/>
                <w:sz w:val="32"/>
              </w:rPr>
              <w:t>Monday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spacing w:before="127"/>
              <w:ind w:left="381"/>
              <w:rPr>
                <w:b/>
                <w:sz w:val="32"/>
              </w:rPr>
            </w:pPr>
            <w:r>
              <w:rPr>
                <w:b/>
                <w:color w:val="FFFFFF"/>
                <w:sz w:val="32"/>
              </w:rPr>
              <w:t>Tuesday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spacing w:before="127"/>
              <w:ind w:left="156"/>
              <w:rPr>
                <w:b/>
                <w:sz w:val="32"/>
              </w:rPr>
            </w:pPr>
            <w:r>
              <w:rPr>
                <w:b/>
                <w:color w:val="FFFFFF"/>
                <w:sz w:val="32"/>
              </w:rPr>
              <w:t>Wednesday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spacing w:before="127"/>
              <w:ind w:left="315"/>
              <w:rPr>
                <w:b/>
                <w:sz w:val="32"/>
              </w:rPr>
            </w:pPr>
            <w:r>
              <w:rPr>
                <w:b/>
                <w:color w:val="FFFFFF"/>
                <w:sz w:val="32"/>
              </w:rPr>
              <w:t>Thursday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spacing w:before="127"/>
              <w:ind w:left="539"/>
              <w:rPr>
                <w:b/>
                <w:sz w:val="32"/>
              </w:rPr>
            </w:pPr>
            <w:r>
              <w:rPr>
                <w:b/>
                <w:color w:val="FFFFFF"/>
                <w:sz w:val="32"/>
              </w:rPr>
              <w:t>Friday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spacing w:before="127"/>
              <w:ind w:left="351"/>
              <w:rPr>
                <w:b/>
                <w:sz w:val="32"/>
              </w:rPr>
            </w:pPr>
            <w:r>
              <w:rPr>
                <w:b/>
                <w:color w:val="FFFFFF"/>
                <w:sz w:val="32"/>
              </w:rPr>
              <w:t>Saturday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spacing w:before="127"/>
              <w:ind w:left="459"/>
              <w:rPr>
                <w:b/>
                <w:sz w:val="32"/>
              </w:rPr>
            </w:pPr>
            <w:r>
              <w:rPr>
                <w:b/>
                <w:color w:val="FFFFFF"/>
                <w:sz w:val="32"/>
              </w:rPr>
              <w:t>Sunday</w:t>
            </w:r>
          </w:p>
        </w:tc>
      </w:tr>
      <w:tr>
        <w:trPr>
          <w:trHeight w:val="815" w:hRule="atLeast"/>
        </w:trPr>
        <w:tc>
          <w:tcPr>
            <w:tcW w:w="204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8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2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5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4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822" w:hRule="atLeast"/>
        </w:trPr>
        <w:tc>
          <w:tcPr>
            <w:tcW w:w="204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8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2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5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4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822" w:hRule="atLeast"/>
        </w:trPr>
        <w:tc>
          <w:tcPr>
            <w:tcW w:w="204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8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2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5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4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820" w:hRule="atLeast"/>
        </w:trPr>
        <w:tc>
          <w:tcPr>
            <w:tcW w:w="204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8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2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5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4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822" w:hRule="atLeast"/>
        </w:trPr>
        <w:tc>
          <w:tcPr>
            <w:tcW w:w="204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8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2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5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4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822" w:hRule="atLeast"/>
        </w:trPr>
        <w:tc>
          <w:tcPr>
            <w:tcW w:w="204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8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2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5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4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820" w:hRule="atLeast"/>
        </w:trPr>
        <w:tc>
          <w:tcPr>
            <w:tcW w:w="204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8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2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5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4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822" w:hRule="atLeast"/>
        </w:trPr>
        <w:tc>
          <w:tcPr>
            <w:tcW w:w="204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8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2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5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4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822" w:hRule="atLeast"/>
        </w:trPr>
        <w:tc>
          <w:tcPr>
            <w:tcW w:w="204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8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2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5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4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820" w:hRule="atLeast"/>
        </w:trPr>
        <w:tc>
          <w:tcPr>
            <w:tcW w:w="204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8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2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5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41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rPr>
          <w:rFonts w:ascii="Arial"/>
          <w:b/>
          <w:sz w:val="20"/>
          <w:u w:val="none"/>
        </w:rPr>
      </w:pPr>
    </w:p>
    <w:p>
      <w:pPr>
        <w:pStyle w:val="BodyText"/>
        <w:rPr>
          <w:rFonts w:ascii="Arial"/>
          <w:b/>
          <w:sz w:val="21"/>
          <w:u w:val="none"/>
        </w:rPr>
      </w:pPr>
    </w:p>
    <w:p>
      <w:pPr>
        <w:pStyle w:val="BodyText"/>
        <w:spacing w:before="95"/>
        <w:ind w:left="2084"/>
        <w:rPr>
          <w:u w:val="none"/>
        </w:rPr>
      </w:pP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461771</wp:posOffset>
            </wp:positionH>
            <wp:positionV relativeFrom="paragraph">
              <wp:posOffset>-40676</wp:posOffset>
            </wp:positionV>
            <wp:extent cx="1118615" cy="394715"/>
            <wp:effectExtent l="0" t="0" r="0" b="0"/>
            <wp:wrapNone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8615" cy="394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u w:val="none"/>
        </w:rPr>
        <w:t>This document by </w:t>
      </w:r>
      <w:hyperlink r:id="rId7">
        <w:r>
          <w:rPr>
            <w:color w:val="0000FF"/>
            <w:u w:val="single" w:color="0000FF"/>
          </w:rPr>
          <w:t>Learning Services, Learning Commons, University of Guelph Library</w:t>
        </w:r>
        <w:r>
          <w:rPr>
            <w:color w:val="0000FF"/>
            <w:u w:val="none"/>
          </w:rPr>
          <w:t> </w:t>
        </w:r>
      </w:hyperlink>
      <w:r>
        <w:rPr>
          <w:u w:val="none"/>
        </w:rPr>
        <w:t>is licensed under a </w:t>
      </w:r>
      <w:hyperlink r:id="rId8">
        <w:r>
          <w:rPr>
            <w:color w:val="0000FF"/>
            <w:u w:val="single" w:color="0000FF"/>
          </w:rPr>
          <w:t>Creative Commons Attribution-NonCommercial-ShareAlike 2.5 Canada License</w:t>
        </w:r>
        <w:r>
          <w:rPr>
            <w:u w:val="none"/>
          </w:rPr>
          <w:t>.</w:t>
        </w:r>
      </w:hyperlink>
      <w:r>
        <w:rPr>
          <w:u w:val="none"/>
        </w:rPr>
        <w:t> Based on a</w:t>
      </w:r>
      <w:r>
        <w:rPr>
          <w:spacing w:val="1"/>
          <w:u w:val="none"/>
        </w:rPr>
        <w:t> </w:t>
      </w:r>
      <w:r>
        <w:rPr>
          <w:u w:val="none"/>
        </w:rPr>
        <w:t>work at</w:t>
      </w:r>
      <w:r>
        <w:rPr>
          <w:spacing w:val="1"/>
          <w:u w:val="none"/>
        </w:rPr>
        <w:t> </w:t>
      </w:r>
      <w:hyperlink r:id="rId7">
        <w:r>
          <w:rPr>
            <w:color w:val="0000FF"/>
            <w:u w:val="single" w:color="0000FF"/>
          </w:rPr>
          <w:t>www.lib.uoguelph.ca</w:t>
        </w:r>
        <w:r>
          <w:rPr>
            <w:u w:val="none"/>
          </w:rPr>
          <w:t>.</w:t>
        </w:r>
        <w:r>
          <w:rPr>
            <w:spacing w:val="-1"/>
            <w:u w:val="none"/>
          </w:rPr>
          <w:t> </w:t>
        </w:r>
      </w:hyperlink>
      <w:r>
        <w:rPr>
          <w:u w:val="none"/>
        </w:rPr>
        <w:t>Permissions beyond</w:t>
      </w:r>
      <w:r>
        <w:rPr>
          <w:spacing w:val="-2"/>
          <w:u w:val="none"/>
        </w:rPr>
        <w:t> </w:t>
      </w:r>
      <w:r>
        <w:rPr>
          <w:u w:val="none"/>
        </w:rPr>
        <w:t>the</w:t>
      </w:r>
      <w:r>
        <w:rPr>
          <w:spacing w:val="-2"/>
          <w:u w:val="none"/>
        </w:rPr>
        <w:t> </w:t>
      </w:r>
      <w:r>
        <w:rPr>
          <w:u w:val="none"/>
        </w:rPr>
        <w:t>scope</w:t>
      </w:r>
      <w:r>
        <w:rPr>
          <w:spacing w:val="-2"/>
          <w:u w:val="none"/>
        </w:rPr>
        <w:t> </w:t>
      </w:r>
      <w:r>
        <w:rPr>
          <w:u w:val="none"/>
        </w:rPr>
        <w:t>of</w:t>
      </w:r>
      <w:r>
        <w:rPr>
          <w:spacing w:val="-2"/>
          <w:u w:val="none"/>
        </w:rPr>
        <w:t> </w:t>
      </w:r>
      <w:r>
        <w:rPr>
          <w:u w:val="none"/>
        </w:rPr>
        <w:t>this</w:t>
      </w:r>
      <w:r>
        <w:rPr>
          <w:spacing w:val="-1"/>
          <w:u w:val="none"/>
        </w:rPr>
        <w:t> </w:t>
      </w:r>
      <w:r>
        <w:rPr>
          <w:u w:val="none"/>
        </w:rPr>
        <w:t>license</w:t>
      </w:r>
      <w:r>
        <w:rPr>
          <w:spacing w:val="1"/>
          <w:u w:val="none"/>
        </w:rPr>
        <w:t> </w:t>
      </w:r>
      <w:r>
        <w:rPr>
          <w:u w:val="none"/>
        </w:rPr>
        <w:t>may</w:t>
      </w:r>
      <w:r>
        <w:rPr>
          <w:spacing w:val="-3"/>
          <w:u w:val="none"/>
        </w:rPr>
        <w:t> </w:t>
      </w:r>
      <w:r>
        <w:rPr>
          <w:u w:val="none"/>
        </w:rPr>
        <w:t>be</w:t>
      </w:r>
      <w:r>
        <w:rPr>
          <w:spacing w:val="-3"/>
          <w:u w:val="none"/>
        </w:rPr>
        <w:t> </w:t>
      </w:r>
      <w:r>
        <w:rPr>
          <w:u w:val="none"/>
        </w:rPr>
        <w:t>available</w:t>
      </w:r>
      <w:r>
        <w:rPr>
          <w:spacing w:val="1"/>
          <w:u w:val="none"/>
        </w:rPr>
        <w:t> </w:t>
      </w:r>
      <w:r>
        <w:rPr>
          <w:u w:val="none"/>
        </w:rPr>
        <w:t>at </w:t>
      </w:r>
      <w:hyperlink r:id="rId7">
        <w:r>
          <w:rPr>
            <w:color w:val="0000FF"/>
            <w:u w:val="single" w:color="0000FF"/>
          </w:rPr>
          <w:t>www.lib.uoguelph.ca</w:t>
        </w:r>
        <w:r>
          <w:rPr>
            <w:u w:val="none"/>
          </w:rPr>
          <w:t>.</w:t>
        </w:r>
      </w:hyperlink>
    </w:p>
    <w:sectPr>
      <w:type w:val="continuous"/>
      <w:pgSz w:w="15840" w:h="12240" w:orient="landscape"/>
      <w:pgMar w:top="500" w:bottom="0" w:left="620" w:right="6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14"/>
      <w:szCs w:val="14"/>
      <w:u w:val="single" w:color="00000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251"/>
      <w:ind w:left="100"/>
    </w:pPr>
    <w:rPr>
      <w:rFonts w:ascii="Arial" w:hAnsi="Arial" w:eastAsia="Arial" w:cs="Arial"/>
      <w:b/>
      <w:bCs/>
      <w:sz w:val="52"/>
      <w:szCs w:val="5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hyperlink" Target="http://www.lib.uoguelph.ca/" TargetMode="External"/><Relationship Id="rId8" Type="http://schemas.openxmlformats.org/officeDocument/2006/relationships/hyperlink" Target="http://creativecommons.org/licenses/by-nc-sa/2.5/ca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McLaughlin Library</dc:creator>
  <dc:title>Daily Task List For Week_____________</dc:title>
  <dcterms:created xsi:type="dcterms:W3CDTF">2023-10-20T08:32:24Z</dcterms:created>
  <dcterms:modified xsi:type="dcterms:W3CDTF">2023-10-20T08:32:24Z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2014-12-18T00:00:00Z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2023-10-20T00:00:00Z</vt:filetime>
  </property>
</Properties>
</file>