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20"/>
      </w:tblGrid>
      <w:tr>
        <w:trPr>
          <w:trHeight w:val="297" w:hRule="atLeast"/>
        </w:trPr>
        <w:tc>
          <w:tcPr>
            <w:tcW w:w="8920" w:type="dxa"/>
          </w:tcPr>
          <w:p>
            <w:pPr>
              <w:pStyle w:val="TableParagraph"/>
              <w:spacing w:line="277" w:lineRule="exact"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BATHROOM</w:t>
            </w:r>
          </w:p>
        </w:tc>
      </w:tr>
      <w:tr>
        <w:trPr>
          <w:trHeight w:val="382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8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Mirrors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toilets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seats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bowls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inside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out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urinals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partitions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Fill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soap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dispensers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Fill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toilet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paper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dispensers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Fill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paper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towel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dispensers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counter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top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with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Method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granite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cleaner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ind w:left="0" w:right="188"/>
              <w:jc w:val="right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Mop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floor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all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door handles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on stalls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main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door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changing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table</w:t>
            </w:r>
          </w:p>
        </w:tc>
      </w:tr>
      <w:tr>
        <w:trPr>
          <w:trHeight w:val="714" w:hRule="atLeast"/>
        </w:trPr>
        <w:tc>
          <w:tcPr>
            <w:tcW w:w="8920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SANCTUARY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up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garbage, old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bulletins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communion cups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Straighten out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chair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rows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Place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hymnals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bibles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on shelf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under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chair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floors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Vacuum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carpet side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wings,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sound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room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quiet room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 w:before="3"/>
              <w:rPr>
                <w:sz w:val="28"/>
              </w:rPr>
            </w:pPr>
            <w:r>
              <w:rPr>
                <w:sz w:val="28"/>
              </w:rPr>
              <w:t>Vacuum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carpet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on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altar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Dust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pulpit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pastor water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glass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rinse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out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Windex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glass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entry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doors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Windex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quiet room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glass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(inside and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out)</w:t>
            </w:r>
          </w:p>
        </w:tc>
      </w:tr>
      <w:tr>
        <w:trPr>
          <w:trHeight w:val="714" w:hRule="atLeast"/>
        </w:trPr>
        <w:tc>
          <w:tcPr>
            <w:tcW w:w="8920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FELLOWSHIP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HALL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Clear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off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wipe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down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tables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 w:before="3"/>
              <w:rPr>
                <w:sz w:val="28"/>
              </w:rPr>
            </w:pPr>
            <w:r>
              <w:rPr>
                <w:sz w:val="28"/>
              </w:rPr>
              <w:t>Straighten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out tables and chairs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floors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ind w:left="0" w:right="188"/>
              <w:jc w:val="right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Straighten up couches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arm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chairs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Dust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back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shelves and fireplace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mantle</w:t>
            </w:r>
          </w:p>
        </w:tc>
      </w:tr>
      <w:tr>
        <w:trPr>
          <w:trHeight w:val="714" w:hRule="atLeast"/>
        </w:trPr>
        <w:tc>
          <w:tcPr>
            <w:tcW w:w="8920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335" w:lineRule="exact"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CAFÉ'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AREA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0" w:right="188"/>
              <w:jc w:val="right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Pick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up garbage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Mop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floor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Straighten tables and chairs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Straighten up couches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arm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chairs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Straighten tract center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wall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behind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coffee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area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needed</w:t>
            </w:r>
          </w:p>
        </w:tc>
      </w:tr>
      <w:tr>
        <w:trPr>
          <w:trHeight w:val="357" w:hRule="atLeast"/>
        </w:trPr>
        <w:tc>
          <w:tcPr>
            <w:tcW w:w="89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glass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entry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doors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inside and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out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with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Windex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111.790001pt;margin-top:64.739990pt;width:1pt;height:197.8pt;mso-position-horizontal-relative:page;mso-position-vertical-relative:page;z-index:-15875072" coordorigin="2236,1295" coordsize="20,3956">
            <v:line style="position:absolute" from="2237,1296" to="2237,5249" stroked="true" strokeweight=".140pt" strokecolor="#000000">
              <v:stroke dashstyle="solid"/>
            </v:line>
            <v:rect style="position:absolute;left:2235;top:1294;width:20;height:3956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298.22998pt;width:1pt;height:178.65pt;mso-position-horizontal-relative:page;mso-position-vertical-relative:page;z-index:-15874560" coordorigin="2236,5965" coordsize="20,3573">
            <v:line style="position:absolute" from="2237,5966" to="2237,9536" stroked="true" strokeweight=".140pt" strokecolor="#000000">
              <v:stroke dashstyle="solid"/>
            </v:line>
            <v:rect style="position:absolute;left:2235;top:5964;width:20;height:3573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512.580017pt;width:1pt;height:107.2pt;mso-position-horizontal-relative:page;mso-position-vertical-relative:page;z-index:-15874048" coordorigin="2236,10252" coordsize="20,2144">
            <v:line style="position:absolute" from="2237,10253" to="2237,12394" stroked="true" strokeweight=".140pt" strokecolor="#000000">
              <v:stroke dashstyle="solid"/>
            </v:line>
            <v:rect style="position:absolute;left:2235;top:10251;width:20;height:2144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655.48999pt;width:1pt;height:142.950pt;mso-position-horizontal-relative:page;mso-position-vertical-relative:page;z-index:-15873536" coordorigin="2236,13110" coordsize="20,2859">
            <v:line style="position:absolute" from="2237,13111" to="2237,15967" stroked="true" strokeweight=".140pt" strokecolor="#000000">
              <v:stroke dashstyle="solid"/>
            </v:line>
            <v:rect style="position:absolute;left:2235;top:13109;width:20;height:2859" filled="true" fillcolor="#000000" stroked="false">
              <v:fill type="solid"/>
            </v:rect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headerReference w:type="default" r:id="rId5"/>
          <w:type w:val="continuous"/>
          <w:pgSz w:w="14240" w:h="18420"/>
          <w:pgMar w:header="394" w:top="960" w:bottom="280" w:left="1640" w:right="2020"/>
          <w:pgNumType w:start="1"/>
        </w:sectPr>
      </w:pPr>
    </w:p>
    <w:tbl>
      <w:tblPr>
        <w:tblW w:w="0" w:type="auto"/>
        <w:jc w:val="left"/>
        <w:tblInd w:w="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56"/>
      </w:tblGrid>
      <w:tr>
        <w:trPr>
          <w:trHeight w:val="297" w:hRule="atLeast"/>
        </w:trPr>
        <w:tc>
          <w:tcPr>
            <w:tcW w:w="9456" w:type="dxa"/>
          </w:tcPr>
          <w:p>
            <w:pPr>
              <w:pStyle w:val="TableParagraph"/>
              <w:spacing w:line="277" w:lineRule="exact"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ENTRY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AREAS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Mop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floor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Pick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up trash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Straighten chairs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glass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entry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doors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inside and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out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with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Windex</w:t>
            </w:r>
          </w:p>
        </w:tc>
      </w:tr>
      <w:tr>
        <w:trPr>
          <w:trHeight w:val="714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WOOD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FLOORS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All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wood floors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building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need to be swept</w:t>
            </w:r>
          </w:p>
        </w:tc>
      </w:tr>
      <w:tr>
        <w:trPr>
          <w:trHeight w:val="714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CARPET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AREAS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All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carpet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areas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need to be vacuumed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this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includes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area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rugs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in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back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offices</w:t>
            </w:r>
          </w:p>
        </w:tc>
      </w:tr>
      <w:tr>
        <w:trPr>
          <w:trHeight w:val="715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335" w:lineRule="exact" w:before="1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LIBRARY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Straighten table and chairs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Dust furniture and shelves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floors</w:t>
            </w:r>
          </w:p>
        </w:tc>
      </w:tr>
      <w:tr>
        <w:trPr>
          <w:trHeight w:val="714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335" w:lineRule="exact"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NURSERY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ROOM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Straighten out room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Sweep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 Mop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floor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bathroom(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toilet,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sink,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mirror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floor)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Fill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toilet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paper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dispensers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Fill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paper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towel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dispensers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bathroom(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toilet,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sink,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mirror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floor)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changing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table</w:t>
            </w:r>
          </w:p>
        </w:tc>
      </w:tr>
      <w:tr>
        <w:trPr>
          <w:trHeight w:val="714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1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PASTORS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z w:val="28"/>
              </w:rPr>
              <w:t>OFFICE/CONFERENCE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ROOM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Windex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windows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inside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&amp;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out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Vacuum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area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rugs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  <w:tr>
        <w:trPr>
          <w:trHeight w:val="714" w:hRule="atLeast"/>
        </w:trPr>
        <w:tc>
          <w:tcPr>
            <w:tcW w:w="9456" w:type="dxa"/>
          </w:tcPr>
          <w:p>
            <w:pPr>
              <w:pStyle w:val="TableParagraph"/>
              <w:spacing w:line="240" w:lineRule="auto" w:before="3"/>
              <w:ind w:left="0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532"/>
              <w:rPr>
                <w:b/>
                <w:sz w:val="28"/>
              </w:rPr>
            </w:pPr>
            <w:r>
              <w:rPr>
                <w:b/>
                <w:sz w:val="28"/>
              </w:rPr>
              <w:t>SECRETARY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AREA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Clean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windows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inside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out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with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Windex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Vacuum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area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rugs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Dust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furniture</w:t>
            </w:r>
          </w:p>
        </w:tc>
      </w:tr>
      <w:tr>
        <w:trPr>
          <w:trHeight w:val="357" w:hRule="atLeast"/>
        </w:trPr>
        <w:tc>
          <w:tcPr>
            <w:tcW w:w="945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35" w:lineRule="exact"/>
              <w:rPr>
                <w:sz w:val="28"/>
              </w:rPr>
            </w:pPr>
            <w:r>
              <w:rPr>
                <w:sz w:val="28"/>
              </w:rPr>
              <w:t>Empty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all garbage cans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and put new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bags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in each,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clean outside of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can.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111.790001pt;margin-top:64.744995pt;width:1pt;height:71.5pt;mso-position-horizontal-relative:page;mso-position-vertical-relative:page;z-index:-15873024" coordorigin="2236,1295" coordsize="20,1430">
            <v:line style="position:absolute" from="2237,1296" to="2237,2723" stroked="true" strokeweight=".140pt" strokecolor="#000000">
              <v:stroke dashstyle="solid"/>
            </v:line>
            <v:rect style="position:absolute;left:2235;top:1294;width:20;height:1430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171.929993pt;width:1pt;height:17.9pt;mso-position-horizontal-relative:page;mso-position-vertical-relative:page;z-index:-15872512" coordorigin="2236,3439" coordsize="20,358">
            <v:line style="position:absolute" from="2237,3440" to="2237,3794" stroked="true" strokeweight=".140pt" strokecolor="#000000">
              <v:stroke dashstyle="solid"/>
            </v:line>
            <v:rect style="position:absolute;left:2235;top:3438;width:20;height:358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225.509995pt;width:1pt;height:17.9pt;mso-position-horizontal-relative:page;mso-position-vertical-relative:page;z-index:-15872000" coordorigin="2236,4510" coordsize="20,358">
            <v:line style="position:absolute" from="2237,4512" to="2237,4866" stroked="true" strokeweight=".140pt" strokecolor="#000000">
              <v:stroke dashstyle="solid"/>
            </v:line>
            <v:rect style="position:absolute;left:2235;top:4510;width:20;height:358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279.118988pt;width:1pt;height:53.6pt;mso-position-horizontal-relative:page;mso-position-vertical-relative:page;z-index:-15871488" coordorigin="2236,5582" coordsize="20,1072">
            <v:line style="position:absolute" from="2237,5584" to="2237,6653" stroked="true" strokeweight=".140pt" strokecolor="#000000">
              <v:stroke dashstyle="solid"/>
            </v:line>
            <v:rect style="position:absolute;left:2235;top:5582;width:20;height:1072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368.419983pt;width:1pt;height:142.950pt;mso-position-horizontal-relative:page;mso-position-vertical-relative:page;z-index:-15870976" coordorigin="2236,7368" coordsize="20,2859">
            <v:line style="position:absolute" from="2237,7370" to="2237,10225" stroked="true" strokeweight=".140pt" strokecolor="#000000">
              <v:stroke dashstyle="solid"/>
            </v:line>
            <v:rect style="position:absolute;left:2235;top:7368;width:20;height:2859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547.06897pt;width:1pt;height:53.6pt;mso-position-horizontal-relative:page;mso-position-vertical-relative:page;z-index:-15870464" coordorigin="2236,10941" coordsize="20,1072">
            <v:line style="position:absolute" from="2237,10943" to="2237,12012" stroked="true" strokeweight=".140pt" strokecolor="#000000">
              <v:stroke dashstyle="solid"/>
            </v:line>
            <v:rect style="position:absolute;left:2235;top:10941;width:20;height:1072" filled="true" fillcolor="#000000" stroked="false">
              <v:fill type="solid"/>
            </v:rect>
            <w10:wrap type="none"/>
          </v:group>
        </w:pict>
      </w:r>
      <w:r>
        <w:rPr/>
        <w:pict>
          <v:group style="position:absolute;margin-left:111.790001pt;margin-top:636.375pt;width:1pt;height:71.5pt;mso-position-horizontal-relative:page;mso-position-vertical-relative:page;z-index:-15869952" coordorigin="2236,12728" coordsize="20,1430">
            <v:line style="position:absolute" from="2237,12729" to="2237,14155" stroked="true" strokeweight=".140pt" strokecolor="#000000">
              <v:stroke dashstyle="solid"/>
            </v:line>
            <v:rect style="position:absolute;left:2235;top:12727;width:20;height:1430" filled="true" fillcolor="#000000" stroked="false">
              <v:fill type="solid"/>
            </v:rect>
            <w10:wrap type="none"/>
          </v:group>
        </w:pict>
      </w:r>
    </w:p>
    <w:sectPr>
      <w:pgSz w:w="14240" w:h="18420"/>
      <w:pgMar w:header="394" w:footer="0" w:top="960" w:bottom="280" w:left="1640" w:right="2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2.070007pt;margin-top:18.709993pt;width:222.5pt;height:20pt;mso-position-horizontal-relative:page;mso-position-vertical-relative:page;z-index:-15875072" type="#_x0000_t202" filled="false" stroked="false">
          <v:textbox inset="0,0,0,0">
            <w:txbxContent>
              <w:p>
                <w:pPr>
                  <w:pStyle w:val="BodyText"/>
                  <w:spacing w:line="387" w:lineRule="exact"/>
                  <w:ind w:left="20"/>
                </w:pPr>
                <w:r>
                  <w:rPr/>
                  <w:t>CHURCH</w:t>
                </w:r>
                <w:r>
                  <w:rPr>
                    <w:spacing w:val="-5"/>
                  </w:rPr>
                  <w:t> </w:t>
                </w:r>
                <w:r>
                  <w:rPr/>
                  <w:t>CLEANING</w:t>
                </w:r>
                <w:r>
                  <w:rPr>
                    <w:spacing w:val="-3"/>
                  </w:rPr>
                  <w:t> </w:t>
                </w:r>
                <w:r>
                  <w:rPr/>
                  <w:t>TASK</w:t>
                </w:r>
                <w:r>
                  <w:rPr>
                    <w:spacing w:val="-4"/>
                  </w:rPr>
                  <w:t> </w:t>
                </w:r>
                <w:r>
                  <w:rPr/>
                  <w:t>LIST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" w:line="334" w:lineRule="exact"/>
      <w:ind w:left="673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Kenneth.Plate</dc:creator>
  <dcterms:created xsi:type="dcterms:W3CDTF">2023-10-20T08:32:58Z</dcterms:created>
  <dcterms:modified xsi:type="dcterms:W3CDTF">2023-10-20T08:32:58Z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2011-01-01T00:00:00Z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2023-10-20T00:00:00Z</vt:filetime>
  </property>
</Properties>
</file>