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before="0" w:lineRule="auto"/>
        <w:jc w:val="center"/>
        <w:rPr>
          <w:rFonts w:ascii="Roboto" w:cs="Roboto" w:eastAsia="Roboto" w:hAnsi="Roboto"/>
          <w:b w:val="1"/>
          <w:color w:val="783f04"/>
        </w:rPr>
      </w:pPr>
      <w:bookmarkStart w:colFirst="0" w:colLast="0" w:name="_qaf37x6n13b7" w:id="0"/>
      <w:bookmarkEnd w:id="0"/>
      <w:r w:rsidDel="00000000" w:rsidR="00000000" w:rsidRPr="00000000">
        <w:rPr>
          <w:rFonts w:ascii="Roboto" w:cs="Roboto" w:eastAsia="Roboto" w:hAnsi="Roboto"/>
          <w:b w:val="1"/>
          <w:color w:val="b45f06"/>
          <w:rtl w:val="0"/>
        </w:rPr>
        <w:t xml:space="preserve">DONATION</w:t>
      </w: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color w:val="783f04"/>
          <w:rtl w:val="0"/>
        </w:rPr>
        <w:t xml:space="preserve">SIGN-UP SHEET</w:t>
      </w:r>
    </w:p>
    <w:tbl>
      <w:tblPr>
        <w:tblStyle w:val="Table1"/>
        <w:tblW w:w="107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9195"/>
        <w:tblGridChange w:id="0">
          <w:tblGrid>
            <w:gridCol w:w="1590"/>
            <w:gridCol w:w="91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Organizer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Address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Purpose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Date &amp; Time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783f0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fffff"/>
                <w:sz w:val="20"/>
                <w:szCs w:val="20"/>
                <w:rtl w:val="0"/>
              </w:rPr>
              <w:t xml:space="preserve">Contact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1800"/>
        <w:gridCol w:w="1800"/>
        <w:gridCol w:w="1800"/>
        <w:gridCol w:w="1800"/>
        <w:gridCol w:w="1800"/>
        <w:tblGridChange w:id="0">
          <w:tblGrid>
            <w:gridCol w:w="1800"/>
            <w:gridCol w:w="1800"/>
            <w:gridCol w:w="1800"/>
            <w:gridCol w:w="1800"/>
            <w:gridCol w:w="1800"/>
            <w:gridCol w:w="18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Donor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Email Address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Phone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Donation Type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Amount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(If cash)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6913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Roboto" w:cs="Roboto" w:eastAsia="Roboto" w:hAnsi="Roboto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Item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Roboto" w:cs="Roboto" w:eastAsia="Roboto" w:hAnsi="Roboto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080" w:top="108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