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Article</w:t>
      </w:r>
      <w:r>
        <w:rPr>
          <w:spacing w:val="31"/>
        </w:rPr>
        <w:t> </w:t>
      </w:r>
      <w:r>
        <w:rPr/>
        <w:t>Usage</w:t>
      </w:r>
      <w:r>
        <w:rPr>
          <w:spacing w:val="31"/>
        </w:rPr>
        <w:t> </w:t>
      </w:r>
      <w:r>
        <w:rPr/>
        <w:t>Flow</w:t>
      </w:r>
      <w:r>
        <w:rPr>
          <w:spacing w:val="31"/>
        </w:rPr>
        <w:t> </w:t>
      </w:r>
      <w:r>
        <w:rPr/>
        <w:t>Chart</w:t>
      </w:r>
    </w:p>
    <w:p>
      <w:pPr>
        <w:spacing w:before="6"/>
        <w:ind w:left="0" w:right="179" w:firstLine="0"/>
        <w:jc w:val="center"/>
        <w:rPr>
          <w:sz w:val="19"/>
        </w:rPr>
      </w:pPr>
      <w:r>
        <w:rPr>
          <w:w w:val="105"/>
          <w:sz w:val="28"/>
        </w:rPr>
        <w:t>C</w:t>
      </w:r>
      <w:r>
        <w:rPr>
          <w:w w:val="105"/>
          <w:sz w:val="19"/>
        </w:rPr>
        <w:t>enter</w:t>
      </w:r>
      <w:r>
        <w:rPr>
          <w:spacing w:val="-12"/>
          <w:w w:val="105"/>
          <w:sz w:val="19"/>
        </w:rPr>
        <w:t> </w:t>
      </w:r>
      <w:r>
        <w:rPr>
          <w:w w:val="105"/>
          <w:sz w:val="19"/>
        </w:rPr>
        <w:t>for</w:t>
      </w:r>
      <w:r>
        <w:rPr>
          <w:spacing w:val="6"/>
          <w:w w:val="105"/>
          <w:sz w:val="19"/>
        </w:rPr>
        <w:t> </w:t>
      </w:r>
      <w:r>
        <w:rPr>
          <w:w w:val="105"/>
          <w:sz w:val="28"/>
        </w:rPr>
        <w:t>C</w:t>
      </w:r>
      <w:r>
        <w:rPr>
          <w:w w:val="105"/>
          <w:sz w:val="19"/>
        </w:rPr>
        <w:t>ommunication</w:t>
      </w:r>
      <w:r>
        <w:rPr>
          <w:spacing w:val="6"/>
          <w:w w:val="105"/>
          <w:sz w:val="19"/>
        </w:rPr>
        <w:t> </w:t>
      </w:r>
      <w:r>
        <w:rPr>
          <w:w w:val="105"/>
          <w:sz w:val="28"/>
        </w:rPr>
        <w:t>P</w:t>
      </w:r>
      <w:r>
        <w:rPr>
          <w:w w:val="105"/>
          <w:sz w:val="19"/>
        </w:rPr>
        <w:t>ractices</w:t>
      </w:r>
    </w:p>
    <w:p>
      <w:pPr>
        <w:pStyle w:val="BodyText"/>
        <w:tabs>
          <w:tab w:pos="2641" w:val="left" w:leader="none"/>
        </w:tabs>
        <w:spacing w:before="7"/>
        <w:ind w:right="179"/>
        <w:jc w:val="center"/>
      </w:pPr>
      <w:r>
        <w:rPr>
          <w:w w:val="105"/>
        </w:rPr>
        <w:t>Folsom</w:t>
      </w:r>
      <w:r>
        <w:rPr>
          <w:spacing w:val="3"/>
          <w:w w:val="105"/>
        </w:rPr>
        <w:t> </w:t>
      </w:r>
      <w:r>
        <w:rPr>
          <w:w w:val="105"/>
        </w:rPr>
        <w:t>Library—Lower</w:t>
      </w:r>
      <w:r>
        <w:rPr>
          <w:spacing w:val="2"/>
          <w:w w:val="105"/>
        </w:rPr>
        <w:t> </w:t>
      </w:r>
      <w:r>
        <w:rPr>
          <w:w w:val="105"/>
        </w:rPr>
        <w:t>Level</w:t>
        <w:tab/>
      </w:r>
      <w:hyperlink r:id="rId5">
        <w:r>
          <w:rPr>
            <w:w w:val="105"/>
          </w:rPr>
          <w:t>www.ccp.rpi.edu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</w:p>
    <w:p>
      <w:pPr>
        <w:tabs>
          <w:tab w:pos="2303" w:val="left" w:leader="none"/>
          <w:tab w:pos="5151" w:val="left" w:leader="none"/>
          <w:tab w:pos="5543" w:val="left" w:leader="none"/>
        </w:tabs>
        <w:spacing w:before="106"/>
        <w:ind w:left="1974" w:right="0" w:firstLine="0"/>
        <w:jc w:val="left"/>
        <w:rPr>
          <w:rFonts w:ascii="Trebuchet MS"/>
          <w:b/>
          <w:sz w:val="17"/>
        </w:rPr>
      </w:pPr>
      <w:r>
        <w:rPr/>
        <w:pict>
          <v:group style="position:absolute;margin-left:62.399998pt;margin-top:-25.838974pt;width:103.7pt;height:577pt;mso-position-horizontal-relative:page;mso-position-vertical-relative:paragraph;z-index:-15816704" coordorigin="1248,-517" coordsize="2074,11540">
            <v:shape style="position:absolute;left:1255;top:-510;width:2060;height:5583" coordorigin="1255,-510" coordsize="2060,5583" path="m2282,-510l1255,393,2282,1290,3314,393,2282,-510xm2287,1290l2287,3119m2282,3273l1255,4170,2282,5073,3314,4170,2282,3273xe" filled="false" stroked="true" strokeweight=".72pt" strokecolor="#000000">
              <v:path arrowok="t"/>
              <v:stroke dashstyle="solid"/>
            </v:shape>
            <v:shape style="position:absolute;left:2210;top:3119;width:159;height:154" coordorigin="2210,3119" coordsize="159,154" path="m2369,3119l2210,3119,2287,3273,2369,3119xe" filled="true" fillcolor="#000000" stroked="false">
              <v:path arrowok="t"/>
              <v:fill type="solid"/>
            </v:shape>
            <v:shape style="position:absolute;left:1255;top:5072;width:2060;height:5064" coordorigin="1255,5073" coordsize="2060,5064" path="m2268,5073l2268,7257m2282,7410l1255,8313,2282,9210,3314,8313,2282,7410xm2287,9210l2287,10137e" filled="false" stroked="true" strokeweight=".72pt" strokecolor="#000000">
              <v:path arrowok="t"/>
              <v:stroke dashstyle="solid"/>
            </v:shape>
            <v:shape style="position:absolute;left:2191;top:7256;width:178;height:3034" coordorigin="2191,7257" coordsize="178,3034" path="m2350,7257l2191,7257,2268,7410,2350,7257xm2369,10137l2210,10137,2287,10290,2369,10137xe" filled="true" fillcolor="#000000" stroked="false">
              <v:path arrowok="t"/>
              <v:fill type="solid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895;top:-20;width:790;height:624" type="#_x0000_t202" filled="false" stroked="false">
              <v:textbox inset="0,0,0,0">
                <w:txbxContent>
                  <w:p>
                    <w:pPr>
                      <w:spacing w:line="254" w:lineRule="auto" w:before="1"/>
                      <w:ind w:left="0" w:right="18" w:hanging="1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Is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noun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countable?</w:t>
                    </w:r>
                  </w:p>
                </w:txbxContent>
              </v:textbox>
              <w10:wrap type="none"/>
            </v:shape>
            <v:shape style="position:absolute;left:1584;top:2083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v:shape style="position:absolute;left:1974;top:3758;width:634;height:624" type="#_x0000_t202" filled="false" stroked="false">
              <v:textbox inset="0,0,0,0">
                <w:txbxContent>
                  <w:p>
                    <w:pPr>
                      <w:spacing w:line="254" w:lineRule="auto" w:before="1"/>
                      <w:ind w:left="0" w:right="18" w:hanging="2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Is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noun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singular?</w:t>
                    </w:r>
                  </w:p>
                </w:txbxContent>
              </v:textbox>
              <w10:wrap type="none"/>
            </v:shape>
            <v:shape style="position:absolute;left:1584;top:6220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v:shape style="position:absolute;left:1981;top:7900;width:619;height:624" type="#_x0000_t202" filled="false" stroked="false">
              <v:textbox inset="0,0,0,0">
                <w:txbxContent>
                  <w:p>
                    <w:pPr>
                      <w:spacing w:line="254" w:lineRule="auto" w:before="1"/>
                      <w:ind w:left="0" w:right="18" w:hanging="3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Is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noun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definite?</w:t>
                    </w:r>
                  </w:p>
                </w:txbxContent>
              </v:textbox>
              <w10:wrap type="none"/>
            </v:shape>
            <v:shape style="position:absolute;left:1584;top:9686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v:shape style="position:absolute;left:1442;top:10295;width:1872;height:720" type="#_x0000_t202" filled="false" stroked="true" strokeweight=".72pt" strokecolor="#000000">
              <v:textbox inset="0,0,0,0">
                <w:txbxContent>
                  <w:p>
                    <w:pPr>
                      <w:spacing w:before="70"/>
                      <w:ind w:left="565" w:right="0" w:firstLine="0"/>
                      <w:jc w:val="left"/>
                      <w:rPr>
                        <w:rFonts w:ascii="Trebuchet MS" w:hAnsi="Trebuchet MS"/>
                        <w:sz w:val="17"/>
                      </w:rPr>
                    </w:pP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Use</w:t>
                    </w:r>
                    <w:r>
                      <w:rPr>
                        <w:rFonts w:ascii="Trebuchet MS" w:hAnsi="Trebuchet MS"/>
                        <w:spacing w:val="1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“the”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213.960007pt;margin-top:-25.838974pt;width:111pt;height:118.45pt;mso-position-horizontal-relative:page;mso-position-vertical-relative:paragraph;z-index:-15816192" coordorigin="4279,-517" coordsize="2220,2369">
            <v:shape style="position:absolute;left:4432;top:-510;width:2060;height:1800" coordorigin="4433,-510" coordsize="2060,1800" path="m5465,-510l4433,393,5465,1290,6492,393,5465,-510xe" filled="false" stroked="true" strokeweight=".72pt" strokecolor="#000000">
              <v:path arrowok="t"/>
              <v:stroke dashstyle="solid"/>
            </v:shape>
            <v:shape style="position:absolute;left:4279;top:316;width:159;height:159" coordorigin="4279,316" coordsize="159,159" path="m4279,316l4279,474,4438,393,4279,316xe" filled="true" fillcolor="#000000" stroked="false">
              <v:path arrowok="t"/>
              <v:fill type="solid"/>
            </v:shape>
            <v:line style="position:absolute" from="5460,1305" to="5460,1694" stroked="true" strokeweight=".72pt" strokecolor="#000000">
              <v:stroke dashstyle="solid"/>
            </v:line>
            <v:shape style="position:absolute;left:5383;top:1693;width:159;height:159" coordorigin="5383,1694" coordsize="159,159" path="m5542,1694l5383,1694,5465,1852,5542,1694xe" filled="true" fillcolor="#000000" stroked="false">
              <v:path arrowok="t"/>
              <v:fill type="solid"/>
            </v:shape>
            <v:shape style="position:absolute;left:5159;top:-20;width:619;height:624" type="#_x0000_t202" filled="false" stroked="false">
              <v:textbox inset="0,0,0,0">
                <w:txbxContent>
                  <w:p>
                    <w:pPr>
                      <w:spacing w:line="254" w:lineRule="auto" w:before="1"/>
                      <w:ind w:left="0" w:right="18" w:hanging="3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Is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noun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definite?</w:t>
                    </w:r>
                  </w:p>
                </w:txbxContent>
              </v:textbox>
              <w10:wrap type="none"/>
            </v:shape>
            <v:shape style="position:absolute;left:4761;top:1463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382.440002pt;margin-top:1.281126pt;width:101.4pt;height:45.85pt;mso-position-horizontal-relative:page;mso-position-vertical-relative:paragraph;z-index:15731712" coordorigin="7649,26" coordsize="2028,917">
            <v:shape style="position:absolute;left:7648;top:316;width:159;height:159" coordorigin="7649,316" coordsize="159,159" path="m7649,316l7649,474,7807,393,7649,316xe" filled="true" fillcolor="#000000" stroked="false">
              <v:path arrowok="t"/>
              <v:fill type="solid"/>
            </v:shape>
            <v:shape style="position:absolute;left:7802;top:32;width:1868;height:903" type="#_x0000_t202" filled="false" stroked="true" strokeweight=".72pt" strokecolor="#000000">
              <v:textbox inset="0,0,0,0">
                <w:txbxContent>
                  <w:p>
                    <w:pPr>
                      <w:spacing w:line="252" w:lineRule="auto" w:before="75"/>
                      <w:ind w:left="568" w:right="307" w:hanging="268"/>
                      <w:jc w:val="left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You</w:t>
                    </w:r>
                    <w:r>
                      <w:rPr>
                        <w:rFonts w:ascii="Trebuchet MS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do</w:t>
                    </w:r>
                    <w:r>
                      <w:rPr>
                        <w:rFonts w:ascii="Trebuchet MS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not</w:t>
                    </w:r>
                    <w:r>
                      <w:rPr>
                        <w:rFonts w:ascii="Trebuchet MS"/>
                        <w:spacing w:val="-7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need</w:t>
                    </w:r>
                    <w:r>
                      <w:rPr>
                        <w:rFonts w:ascii="Trebuchet MS"/>
                        <w:spacing w:val="-48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5"/>
                        <w:sz w:val="17"/>
                      </w:rPr>
                      <w:t>an</w:t>
                    </w:r>
                    <w:r>
                      <w:rPr>
                        <w:rFonts w:ascii="Trebuchet MS"/>
                        <w:spacing w:val="-7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5"/>
                        <w:sz w:val="17"/>
                      </w:rPr>
                      <w:t>article.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rFonts w:ascii="Trebuchet MS"/>
          <w:w w:val="96"/>
          <w:position w:val="-8"/>
          <w:sz w:val="17"/>
          <w:u w:val="single"/>
        </w:rPr>
        <w:t> </w:t>
      </w:r>
      <w:r>
        <w:rPr>
          <w:rFonts w:ascii="Trebuchet MS"/>
          <w:position w:val="-8"/>
          <w:sz w:val="17"/>
          <w:u w:val="single"/>
        </w:rPr>
        <w:tab/>
      </w:r>
      <w:r>
        <w:rPr>
          <w:rFonts w:ascii="Trebuchet MS"/>
          <w:b/>
          <w:w w:val="120"/>
          <w:sz w:val="17"/>
        </w:rPr>
        <w:t>No</w:t>
      </w:r>
      <w:r>
        <w:rPr>
          <w:rFonts w:ascii="Trebuchet MS"/>
          <w:b/>
          <w:sz w:val="17"/>
        </w:rPr>
        <w:tab/>
      </w:r>
      <w:r>
        <w:rPr>
          <w:rFonts w:ascii="Trebuchet MS"/>
          <w:w w:val="96"/>
          <w:position w:val="-8"/>
          <w:sz w:val="17"/>
          <w:u w:val="single"/>
        </w:rPr>
        <w:t> </w:t>
      </w:r>
      <w:r>
        <w:rPr>
          <w:rFonts w:ascii="Trebuchet MS"/>
          <w:position w:val="-8"/>
          <w:sz w:val="17"/>
          <w:u w:val="single"/>
        </w:rPr>
        <w:tab/>
      </w:r>
      <w:r>
        <w:rPr>
          <w:rFonts w:ascii="Trebuchet MS"/>
          <w:b/>
          <w:w w:val="120"/>
          <w:sz w:val="17"/>
        </w:rPr>
        <w:t>No</w: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6"/>
        <w:rPr>
          <w:rFonts w:ascii="Trebuchet MS"/>
          <w:b/>
          <w:sz w:val="15"/>
        </w:rPr>
      </w:pPr>
      <w:r>
        <w:rPr/>
        <w:pict>
          <v:shape style="position:absolute;margin-left:225.960022pt;margin-top:11.372644pt;width:93.4pt;height:31.45pt;mso-position-horizontal-relative:page;mso-position-vertical-relative:paragraph;z-index:-15728640;mso-wrap-distance-left:0;mso-wrap-distance-right:0" type="#_x0000_t202" filled="false" stroked="true" strokeweight=".72pt" strokecolor="#000000">
            <v:textbox inset="0,0,0,0">
              <w:txbxContent>
                <w:p>
                  <w:pPr>
                    <w:pStyle w:val="BodyText"/>
                    <w:spacing w:before="70"/>
                    <w:ind w:left="560"/>
                    <w:rPr>
                      <w:rFonts w:ascii="Trebuchet MS" w:hAnsi="Trebuchet MS"/>
                    </w:rPr>
                  </w:pPr>
                  <w:r>
                    <w:rPr>
                      <w:rFonts w:ascii="Trebuchet MS" w:hAnsi="Trebuchet MS"/>
                      <w:w w:val="95"/>
                    </w:rPr>
                    <w:t>Use</w:t>
                  </w:r>
                  <w:r>
                    <w:rPr>
                      <w:rFonts w:ascii="Trebuchet MS" w:hAnsi="Trebuchet MS"/>
                      <w:spacing w:val="1"/>
                      <w:w w:val="95"/>
                    </w:rPr>
                    <w:t> </w:t>
                  </w:r>
                  <w:r>
                    <w:rPr>
                      <w:rFonts w:ascii="Trebuchet MS" w:hAnsi="Trebuchet MS"/>
                      <w:w w:val="95"/>
                    </w:rPr>
                    <w:t>“the”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8"/>
        <w:rPr>
          <w:rFonts w:ascii="Trebuchet MS"/>
          <w:b/>
          <w:sz w:val="22"/>
        </w:rPr>
      </w:pPr>
    </w:p>
    <w:p>
      <w:pPr>
        <w:tabs>
          <w:tab w:pos="5639" w:val="left" w:leader="none"/>
        </w:tabs>
        <w:spacing w:line="81" w:lineRule="exact" w:before="106"/>
        <w:ind w:left="2303" w:right="0" w:firstLine="0"/>
        <w:jc w:val="left"/>
        <w:rPr>
          <w:rFonts w:ascii="Trebuchet MS"/>
          <w:b/>
          <w:sz w:val="17"/>
        </w:rPr>
      </w:pPr>
      <w:r>
        <w:rPr/>
        <w:pict>
          <v:group style="position:absolute;margin-left:213.960007pt;margin-top:-25.818813pt;width:111pt;height:162.75pt;mso-position-horizontal-relative:page;mso-position-vertical-relative:paragraph;z-index:-15815680" coordorigin="4279,-516" coordsize="2220,3255">
            <v:shape style="position:absolute;left:4432;top:-510;width:2060;height:1800" coordorigin="4433,-509" coordsize="2060,1800" path="m5465,-509l4433,388,5465,1291,6492,388,5465,-509xe" filled="false" stroked="true" strokeweight=".72pt" strokecolor="#000000">
              <v:path arrowok="t"/>
              <v:stroke dashstyle="solid"/>
            </v:shape>
            <v:shape style="position:absolute;left:4279;top:311;width:159;height:159" coordorigin="4279,312" coordsize="159,159" path="m4279,312l4279,470,4438,393,4279,312xe" filled="true" fillcolor="#000000" stroked="false">
              <v:path arrowok="t"/>
              <v:fill type="solid"/>
            </v:shape>
            <v:line style="position:absolute" from="5450,1291" to="5450,1857" stroked="true" strokeweight=".72pt" strokecolor="#000000">
              <v:stroke dashstyle="solid"/>
            </v:line>
            <v:shape style="position:absolute;left:5373;top:1857;width:159;height:159" coordorigin="5374,1857" coordsize="159,159" path="m5532,1857l5374,1857,5455,2016,5532,1857xe" filled="true" fillcolor="#000000" stroked="false">
              <v:path arrowok="t"/>
              <v:fill type="solid"/>
            </v:shape>
            <v:shape style="position:absolute;left:5159;top:-24;width:619;height:624" type="#_x0000_t202" filled="false" stroked="false">
              <v:textbox inset="0,0,0,0">
                <w:txbxContent>
                  <w:p>
                    <w:pPr>
                      <w:spacing w:line="254" w:lineRule="auto" w:before="1"/>
                      <w:ind w:left="0" w:right="18" w:hanging="3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Is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noun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definite?</w:t>
                    </w:r>
                  </w:p>
                </w:txbxContent>
              </v:textbox>
              <w10:wrap type="none"/>
            </v:shape>
            <v:shape style="position:absolute;left:4761;top:1536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v:shape style="position:absolute;left:4543;top:2010;width:1872;height:720" type="#_x0000_t202" filled="false" stroked="true" strokeweight=".72pt" strokecolor="#000000">
              <v:textbox inset="0,0,0,0">
                <w:txbxContent>
                  <w:p>
                    <w:pPr>
                      <w:spacing w:before="75"/>
                      <w:ind w:left="565" w:right="0" w:firstLine="0"/>
                      <w:jc w:val="left"/>
                      <w:rPr>
                        <w:rFonts w:ascii="Trebuchet MS" w:hAnsi="Trebuchet MS"/>
                        <w:sz w:val="17"/>
                      </w:rPr>
                    </w:pP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Use</w:t>
                    </w:r>
                    <w:r>
                      <w:rPr>
                        <w:rFonts w:ascii="Trebuchet MS" w:hAnsi="Trebuchet MS"/>
                        <w:spacing w:val="1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“the”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82.440002pt;margin-top:1.301286pt;width:101.4pt;height:45.6pt;mso-position-horizontal-relative:page;mso-position-vertical-relative:paragraph;z-index:15732224" coordorigin="7649,26" coordsize="2028,912">
            <v:shape style="position:absolute;left:7648;top:311;width:159;height:159" coordorigin="7649,312" coordsize="159,159" path="m7649,312l7649,470,7807,393,7649,312xe" filled="true" fillcolor="#000000" stroked="false">
              <v:path arrowok="t"/>
              <v:fill type="solid"/>
            </v:shape>
            <v:shape style="position:absolute;left:7802;top:33;width:1868;height:898" type="#_x0000_t202" filled="false" stroked="true" strokeweight=".72pt" strokecolor="#000000">
              <v:textbox inset="0,0,0,0">
                <w:txbxContent>
                  <w:p>
                    <w:pPr>
                      <w:spacing w:line="256" w:lineRule="auto" w:before="70"/>
                      <w:ind w:left="568" w:right="307" w:hanging="268"/>
                      <w:jc w:val="left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You</w:t>
                    </w:r>
                    <w:r>
                      <w:rPr>
                        <w:rFonts w:ascii="Trebuchet MS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do</w:t>
                    </w:r>
                    <w:r>
                      <w:rPr>
                        <w:rFonts w:ascii="Trebuchet MS"/>
                        <w:spacing w:val="-6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not</w:t>
                    </w:r>
                    <w:r>
                      <w:rPr>
                        <w:rFonts w:ascii="Trebuchet MS"/>
                        <w:spacing w:val="-7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need</w:t>
                    </w:r>
                    <w:r>
                      <w:rPr>
                        <w:rFonts w:ascii="Trebuchet MS"/>
                        <w:spacing w:val="-48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5"/>
                        <w:sz w:val="17"/>
                      </w:rPr>
                      <w:t>an</w:t>
                    </w:r>
                    <w:r>
                      <w:rPr>
                        <w:rFonts w:ascii="Trebuchet MS"/>
                        <w:spacing w:val="-7"/>
                        <w:w w:val="95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95"/>
                        <w:sz w:val="17"/>
                      </w:rPr>
                      <w:t>article.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rFonts w:ascii="Trebuchet MS"/>
          <w:b/>
          <w:w w:val="120"/>
          <w:position w:val="1"/>
          <w:sz w:val="17"/>
        </w:rPr>
        <w:t>No</w:t>
        <w:tab/>
      </w:r>
      <w:r>
        <w:rPr>
          <w:rFonts w:ascii="Trebuchet MS"/>
          <w:b/>
          <w:w w:val="120"/>
          <w:sz w:val="17"/>
        </w:rPr>
        <w:t>No</w:t>
      </w:r>
    </w:p>
    <w:p>
      <w:pPr>
        <w:pStyle w:val="BodyText"/>
        <w:tabs>
          <w:tab w:pos="2939" w:val="left" w:leader="none"/>
          <w:tab w:pos="5151" w:val="left" w:leader="none"/>
          <w:tab w:pos="6308" w:val="left" w:leader="none"/>
        </w:tabs>
        <w:spacing w:before="5"/>
        <w:ind w:left="1974"/>
        <w:rPr>
          <w:rFonts w:ascii="Trebuchet MS"/>
        </w:rPr>
      </w:pPr>
      <w:r>
        <w:rPr>
          <w:rFonts w:ascii="Trebuchet MS"/>
          <w:w w:val="96"/>
          <w:u w:val="single"/>
        </w:rPr>
        <w:t> </w:t>
      </w:r>
      <w:r>
        <w:rPr>
          <w:rFonts w:ascii="Trebuchet MS"/>
          <w:u w:val="single"/>
        </w:rPr>
        <w:tab/>
      </w:r>
      <w:r>
        <w:rPr>
          <w:rFonts w:ascii="Trebuchet MS"/>
        </w:rPr>
        <w:tab/>
      </w:r>
      <w:r>
        <w:rPr>
          <w:rFonts w:ascii="Trebuchet MS"/>
          <w:w w:val="96"/>
          <w:u w:val="single"/>
        </w:rPr>
        <w:t> </w:t>
      </w:r>
      <w:r>
        <w:rPr>
          <w:rFonts w:ascii="Trebuchet MS"/>
          <w:u w:val="single"/>
        </w:rPr>
        <w:tab/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9"/>
        <w:rPr>
          <w:rFonts w:ascii="Trebuchet MS"/>
          <w:sz w:val="22"/>
        </w:rPr>
      </w:pPr>
    </w:p>
    <w:p>
      <w:pPr>
        <w:tabs>
          <w:tab w:pos="2303" w:val="left" w:leader="none"/>
          <w:tab w:pos="5151" w:val="left" w:leader="none"/>
          <w:tab w:pos="5667" w:val="left" w:leader="none"/>
        </w:tabs>
        <w:spacing w:before="106"/>
        <w:ind w:left="1974" w:right="0" w:firstLine="0"/>
        <w:jc w:val="left"/>
        <w:rPr>
          <w:rFonts w:ascii="Trebuchet MS"/>
          <w:b/>
          <w:sz w:val="17"/>
        </w:rPr>
      </w:pPr>
      <w:r>
        <w:rPr/>
        <w:pict>
          <v:group style="position:absolute;margin-left:213.960007pt;margin-top:-25.838812pt;width:111pt;height:181pt;mso-position-horizontal-relative:page;mso-position-vertical-relative:paragraph;z-index:-15815168" coordorigin="4279,-517" coordsize="2220,3620">
            <v:shape style="position:absolute;left:4432;top:-510;width:2060;height:2727" coordorigin="4433,-510" coordsize="2060,2727" path="m5465,-510l4433,393,5465,1290,6492,393,5465,-510xm5436,1290l5436,2217e" filled="false" stroked="true" strokeweight=".72pt" strokecolor="#000000">
              <v:path arrowok="t"/>
              <v:stroke dashstyle="solid"/>
            </v:shape>
            <v:shape style="position:absolute;left:4279;top:316;width:1239;height:2055" coordorigin="4279,316" coordsize="1239,2055" path="m4438,393l4279,316,4279,474,4438,393xm5518,2217l5359,2217,5436,2370,5518,2217xe" filled="true" fillcolor="#000000" stroked="false">
              <v:path arrowok="t"/>
              <v:fill type="solid"/>
            </v:shape>
            <v:shape style="position:absolute;left:5079;top:-16;width:777;height:781" type="#_x0000_t202" filled="false" stroked="false">
              <v:textbox inset="0,0,0,0">
                <w:txbxContent>
                  <w:p>
                    <w:pPr>
                      <w:spacing w:line="237" w:lineRule="auto" w:before="0"/>
                      <w:ind w:left="0" w:right="18" w:hanging="1"/>
                      <w:jc w:val="center"/>
                      <w:rPr>
                        <w:rFonts w:ascii="Trebuchet MS"/>
                        <w:sz w:val="17"/>
                      </w:rPr>
                    </w:pPr>
                    <w:r>
                      <w:rPr>
                        <w:rFonts w:ascii="Trebuchet MS"/>
                        <w:sz w:val="17"/>
                      </w:rPr>
                      <w:t>Does the</w:t>
                    </w:r>
                    <w:r>
                      <w:rPr>
                        <w:rFonts w:ascii="Trebuchet MS"/>
                        <w:spacing w:val="1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pacing w:val="-1"/>
                        <w:w w:val="90"/>
                        <w:sz w:val="17"/>
                      </w:rPr>
                      <w:t>noun </w:t>
                    </w:r>
                    <w:r>
                      <w:rPr>
                        <w:rFonts w:ascii="Trebuchet MS"/>
                        <w:w w:val="90"/>
                        <w:sz w:val="17"/>
                      </w:rPr>
                      <w:t>begin</w:t>
                    </w:r>
                    <w:r>
                      <w:rPr>
                        <w:rFonts w:ascii="Trebuchet MS"/>
                        <w:spacing w:val="-44"/>
                        <w:w w:val="90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85"/>
                        <w:sz w:val="17"/>
                      </w:rPr>
                      <w:t>w/</w:t>
                    </w:r>
                    <w:r>
                      <w:rPr>
                        <w:rFonts w:ascii="Trebuchet MS"/>
                        <w:spacing w:val="8"/>
                        <w:w w:val="85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85"/>
                        <w:sz w:val="17"/>
                      </w:rPr>
                      <w:t>a</w:t>
                    </w:r>
                    <w:r>
                      <w:rPr>
                        <w:rFonts w:ascii="Trebuchet MS"/>
                        <w:spacing w:val="8"/>
                        <w:w w:val="85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w w:val="85"/>
                        <w:sz w:val="17"/>
                      </w:rPr>
                      <w:t>vowel</w:t>
                    </w:r>
                    <w:r>
                      <w:rPr>
                        <w:rFonts w:ascii="Trebuchet MS"/>
                        <w:spacing w:val="-41"/>
                        <w:w w:val="85"/>
                        <w:sz w:val="17"/>
                      </w:rPr>
                      <w:t> </w:t>
                    </w:r>
                    <w:r>
                      <w:rPr>
                        <w:rFonts w:ascii="Trebuchet MS"/>
                        <w:sz w:val="17"/>
                      </w:rPr>
                      <w:t>sound?</w:t>
                    </w:r>
                  </w:p>
                </w:txbxContent>
              </v:textbox>
              <w10:wrap type="none"/>
            </v:shape>
            <v:shape style="position:absolute;left:4761;top:1723;width:323;height:206" type="#_x0000_t202" filled="false" stroked="false">
              <v:textbox inset="0,0,0,0">
                <w:txbxContent>
                  <w:p>
                    <w:pPr>
                      <w:spacing w:before="5"/>
                      <w:ind w:left="0" w:right="0" w:firstLine="0"/>
                      <w:jc w:val="left"/>
                      <w:rPr>
                        <w:rFonts w:ascii="Trebuchet MS"/>
                        <w:b/>
                        <w:sz w:val="17"/>
                      </w:rPr>
                    </w:pPr>
                    <w:r>
                      <w:rPr>
                        <w:rFonts w:ascii="Trebuchet MS"/>
                        <w:b/>
                        <w:w w:val="110"/>
                        <w:sz w:val="17"/>
                      </w:rPr>
                      <w:t>Yes</w:t>
                    </w:r>
                  </w:p>
                </w:txbxContent>
              </v:textbox>
              <w10:wrap type="none"/>
            </v:shape>
            <v:shape style="position:absolute;left:4620;top:2375;width:1872;height:720" type="#_x0000_t202" filled="false" stroked="true" strokeweight=".72pt" strokecolor="#000000">
              <v:textbox inset="0,0,0,0">
                <w:txbxContent>
                  <w:p>
                    <w:pPr>
                      <w:spacing w:before="70"/>
                      <w:ind w:left="600" w:right="0" w:firstLine="0"/>
                      <w:jc w:val="left"/>
                      <w:rPr>
                        <w:rFonts w:ascii="Trebuchet MS" w:hAnsi="Trebuchet MS"/>
                        <w:sz w:val="17"/>
                      </w:rPr>
                    </w:pP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Use “an”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pict>
          <v:group style="position:absolute;margin-left:382.440002pt;margin-top:1.281287pt;width:101.4pt;height:36.75pt;mso-position-horizontal-relative:page;mso-position-vertical-relative:paragraph;z-index:15732736" coordorigin="7649,26" coordsize="2028,735">
            <v:shape style="position:absolute;left:7648;top:316;width:159;height:159" coordorigin="7649,316" coordsize="159,159" path="m7649,316l7649,474,7807,393,7649,316xe" filled="true" fillcolor="#000000" stroked="false">
              <v:path arrowok="t"/>
              <v:fill type="solid"/>
            </v:shape>
            <v:shape style="position:absolute;left:7802;top:32;width:1868;height:720" type="#_x0000_t202" filled="false" stroked="true" strokeweight=".72pt" strokecolor="#000000">
              <v:textbox inset="0,0,0,0">
                <w:txbxContent>
                  <w:p>
                    <w:pPr>
                      <w:spacing w:before="75"/>
                      <w:ind w:left="622" w:right="629" w:firstLine="0"/>
                      <w:jc w:val="center"/>
                      <w:rPr>
                        <w:rFonts w:ascii="Trebuchet MS" w:hAnsi="Trebuchet MS"/>
                        <w:sz w:val="17"/>
                      </w:rPr>
                    </w:pPr>
                    <w:r>
                      <w:rPr>
                        <w:rFonts w:ascii="Trebuchet MS" w:hAnsi="Trebuchet MS"/>
                        <w:w w:val="95"/>
                        <w:sz w:val="17"/>
                      </w:rPr>
                      <w:t>Use “a”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rFonts w:ascii="Trebuchet MS"/>
          <w:w w:val="96"/>
          <w:position w:val="-8"/>
          <w:sz w:val="17"/>
          <w:u w:val="single"/>
        </w:rPr>
        <w:t> </w:t>
      </w:r>
      <w:r>
        <w:rPr>
          <w:rFonts w:ascii="Trebuchet MS"/>
          <w:position w:val="-8"/>
          <w:sz w:val="17"/>
          <w:u w:val="single"/>
        </w:rPr>
        <w:tab/>
      </w:r>
      <w:r>
        <w:rPr>
          <w:rFonts w:ascii="Trebuchet MS"/>
          <w:b/>
          <w:w w:val="120"/>
          <w:sz w:val="17"/>
        </w:rPr>
        <w:t>No</w:t>
      </w:r>
      <w:r>
        <w:rPr>
          <w:rFonts w:ascii="Trebuchet MS"/>
          <w:b/>
          <w:sz w:val="17"/>
        </w:rPr>
        <w:tab/>
      </w:r>
      <w:r>
        <w:rPr>
          <w:rFonts w:ascii="Trebuchet MS"/>
          <w:w w:val="91"/>
          <w:position w:val="-6"/>
          <w:sz w:val="17"/>
          <w:u w:val="single"/>
        </w:rPr>
        <w:t> </w:t>
      </w:r>
      <w:r>
        <w:rPr>
          <w:rFonts w:ascii="Trebuchet MS"/>
          <w:position w:val="-6"/>
          <w:sz w:val="17"/>
          <w:u w:val="single"/>
        </w:rPr>
        <w:tab/>
      </w:r>
      <w:r>
        <w:rPr>
          <w:rFonts w:ascii="Trebuchet MS"/>
          <w:b/>
          <w:w w:val="120"/>
          <w:sz w:val="17"/>
        </w:rPr>
        <w:t>No</w: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spacing w:before="9"/>
        <w:rPr>
          <w:rFonts w:ascii="Trebuchet MS"/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5309615</wp:posOffset>
            </wp:positionH>
            <wp:positionV relativeFrom="paragraph">
              <wp:posOffset>119079</wp:posOffset>
            </wp:positionV>
            <wp:extent cx="1617900" cy="1347216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900" cy="1347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40" w:h="15840"/>
      <w:pgMar w:top="640" w:bottom="280" w:left="134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80"/>
      <w:ind w:left="3097" w:right="3275"/>
      <w:jc w:val="center"/>
    </w:pPr>
    <w:rPr>
      <w:rFonts w:ascii="Trebuchet MS" w:hAnsi="Trebuchet MS" w:eastAsia="Trebuchet MS" w:cs="Trebuchet MS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ccp.rpi.edu/" TargetMode="External"/><Relationship Id="rId6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2023-09-01T18:41:55Z</dcterms:created>
  <dcterms:modified xsi:type="dcterms:W3CDTF">2023-09-01T18:41:55Z</dcterms:modified>
</cp:coreProperties>
</file>